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(αα)/</w:t>
            </w:r>
            <w:r>
              <w:rPr>
                <w:b/>
                <w:bCs/>
              </w:rPr>
              <w:t>αναθέτοντα φορέα (αφ)</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Ταχ.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213CD43A" w:rsidR="000D4198" w:rsidRDefault="000D4198">
            <w:pPr>
              <w:spacing w:after="0"/>
              <w:ind w:firstLine="0"/>
            </w:pPr>
            <w:r>
              <w:t xml:space="preserve">- Αρμόδιος για πληροφορίες: </w:t>
            </w:r>
            <w:r w:rsidRPr="00164BB5">
              <w:rPr>
                <w:b/>
                <w:color w:val="0070C0"/>
              </w:rPr>
              <w:t>[</w:t>
            </w:r>
            <w:r w:rsidR="00C037CC">
              <w:rPr>
                <w:b/>
                <w:color w:val="0070C0"/>
              </w:rPr>
              <w:t>Γεωργιάδου Στυλιανή</w:t>
            </w:r>
            <w:r w:rsidRPr="00164BB5">
              <w:rPr>
                <w:b/>
                <w:color w:val="0070C0"/>
              </w:rPr>
              <w:t>]</w:t>
            </w:r>
          </w:p>
          <w:p w14:paraId="7691190B" w14:textId="50A4EDAD" w:rsidR="000D4198" w:rsidRDefault="000D4198">
            <w:pPr>
              <w:spacing w:after="0"/>
              <w:ind w:firstLine="0"/>
            </w:pPr>
            <w:r>
              <w:t xml:space="preserve">- Τηλέφωνο: </w:t>
            </w:r>
            <w:r w:rsidRPr="00164BB5">
              <w:rPr>
                <w:b/>
                <w:color w:val="0070C0"/>
              </w:rPr>
              <w:t>[</w:t>
            </w:r>
            <w:r w:rsidR="00B6551F" w:rsidRPr="00164BB5">
              <w:rPr>
                <w:b/>
                <w:color w:val="0070C0"/>
              </w:rPr>
              <w:t>2461351</w:t>
            </w:r>
            <w:r w:rsidR="00B503AA">
              <w:rPr>
                <w:b/>
                <w:color w:val="0070C0"/>
              </w:rPr>
              <w:t>4</w:t>
            </w:r>
            <w:r w:rsidR="00236AA0">
              <w:rPr>
                <w:b/>
                <w:color w:val="0070C0"/>
              </w:rPr>
              <w:t>6</w:t>
            </w:r>
            <w:r w:rsidR="00C037CC">
              <w:rPr>
                <w:b/>
                <w:color w:val="0070C0"/>
              </w:rPr>
              <w:t>7</w:t>
            </w:r>
            <w:r w:rsidRPr="00164BB5">
              <w:rPr>
                <w:b/>
                <w:color w:val="0070C0"/>
              </w:rPr>
              <w:t>]</w:t>
            </w:r>
          </w:p>
          <w:p w14:paraId="377AA89E" w14:textId="1752A3E3" w:rsidR="000D4198" w:rsidRDefault="000D4198">
            <w:pPr>
              <w:spacing w:after="0"/>
              <w:ind w:firstLine="0"/>
            </w:pPr>
            <w:r>
              <w:t xml:space="preserve">- Ηλ. ταχυδρομείο: </w:t>
            </w:r>
            <w:r w:rsidRPr="00164BB5">
              <w:rPr>
                <w:b/>
                <w:color w:val="0070C0"/>
              </w:rPr>
              <w:t>[</w:t>
            </w:r>
            <w:r w:rsidR="00B503AA">
              <w:rPr>
                <w:b/>
                <w:color w:val="0070C0"/>
                <w:lang w:val="en-US"/>
              </w:rPr>
              <w:t>d</w:t>
            </w:r>
            <w:r w:rsidR="00B503AA" w:rsidRPr="00B503AA">
              <w:rPr>
                <w:b/>
                <w:color w:val="0070C0"/>
              </w:rPr>
              <w:t>.</w:t>
            </w:r>
            <w:r w:rsidR="00B503AA">
              <w:rPr>
                <w:b/>
                <w:color w:val="0070C0"/>
                <w:lang w:val="en-US"/>
              </w:rPr>
              <w:t>te</w:t>
            </w:r>
            <w:r w:rsidR="00B6551F" w:rsidRPr="00E162DD">
              <w:rPr>
                <w:b/>
                <w:color w:val="0070C0"/>
              </w:rPr>
              <w:t>@</w:t>
            </w:r>
            <w:r w:rsidR="00B6551F" w:rsidRPr="00164BB5">
              <w:rPr>
                <w:b/>
                <w:color w:val="0070C0"/>
                <w:lang w:val="en-US"/>
              </w:rPr>
              <w:t>kozani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r w:rsidR="000F1DE7">
              <w:rPr>
                <w:b/>
                <w:color w:val="0070C0"/>
                <w:lang w:val="en-US"/>
              </w:rPr>
              <w:t>k</w:t>
            </w:r>
            <w:r w:rsidR="00B6551F" w:rsidRPr="00164BB5">
              <w:rPr>
                <w:b/>
                <w:color w:val="0070C0"/>
                <w:lang w:val="en-US"/>
              </w:rPr>
              <w:t>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478AC9BF"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Pr="00164BB5">
              <w:rPr>
                <w:b/>
                <w:color w:val="0070C0"/>
              </w:rPr>
              <w:t>[</w:t>
            </w:r>
            <w:r w:rsidR="00C037CC" w:rsidRPr="00C037CC">
              <w:rPr>
                <w:rFonts w:eastAsia="Calibri"/>
                <w:b/>
                <w:color w:val="0070C0"/>
              </w:rPr>
              <w:t>«Ανακαίνιση εξωτερικών χρωματισμών του «Μποδοσάκειου»  Νοσοκομείου Πτολεμαΐδας»</w:t>
            </w:r>
            <w:r w:rsidR="00C037CC">
              <w:rPr>
                <w:rFonts w:eastAsia="Calibri"/>
                <w:b/>
                <w:color w:val="0070C0"/>
              </w:rPr>
              <w:t xml:space="preserve">  </w:t>
            </w:r>
            <w:r w:rsidR="00B6551F" w:rsidRPr="00164BB5">
              <w:rPr>
                <w:b/>
                <w:color w:val="0070C0"/>
                <w:lang w:val="en-US"/>
              </w:rPr>
              <w:t>cpv</w:t>
            </w:r>
            <w:r w:rsidR="00B6551F" w:rsidRPr="00164BB5">
              <w:rPr>
                <w:b/>
                <w:color w:val="0070C0"/>
              </w:rPr>
              <w:t>:</w:t>
            </w:r>
            <w:r w:rsidR="00B35865" w:rsidRPr="00B35865">
              <w:rPr>
                <w:b/>
                <w:color w:val="0070C0"/>
              </w:rPr>
              <w:t xml:space="preserve"> </w:t>
            </w:r>
            <w:r w:rsidR="00C037CC" w:rsidRPr="00C037CC">
              <w:rPr>
                <w:b/>
                <w:color w:val="0070C0"/>
              </w:rPr>
              <w:t>45442110-1</w:t>
            </w:r>
            <w:r w:rsidRPr="00164BB5">
              <w:rPr>
                <w:b/>
                <w:color w:val="0070C0"/>
              </w:rPr>
              <w:t>]</w:t>
            </w:r>
          </w:p>
          <w:p w14:paraId="4B3B9192" w14:textId="45A7C7B3" w:rsidR="000D4198" w:rsidRDefault="000D4198">
            <w:pPr>
              <w:spacing w:after="0"/>
              <w:ind w:firstLine="0"/>
            </w:pPr>
            <w:r>
              <w:t xml:space="preserve">- Κωδικός στο ΚΗΜΔΗΣ: </w:t>
            </w:r>
            <w:r w:rsidRPr="00164BB5">
              <w:rPr>
                <w:b/>
                <w:color w:val="0070C0"/>
              </w:rPr>
              <w:t>[</w:t>
            </w:r>
            <w:r w:rsidR="0054239A" w:rsidRPr="0054239A">
              <w:rPr>
                <w:b/>
                <w:color w:val="0070C0"/>
              </w:rPr>
              <w:t>20PROC006934443</w:t>
            </w:r>
            <w:r w:rsidR="00164BB5">
              <w:rPr>
                <w:b/>
                <w:color w:val="0070C0"/>
              </w:rPr>
              <w:t xml:space="preserve"> 20</w:t>
            </w:r>
            <w:r w:rsidR="00C037CC">
              <w:rPr>
                <w:b/>
                <w:color w:val="0070C0"/>
              </w:rPr>
              <w:t>20</w:t>
            </w:r>
            <w:r w:rsidR="00164BB5">
              <w:rPr>
                <w:b/>
                <w:color w:val="0070C0"/>
              </w:rPr>
              <w:t>-</w:t>
            </w:r>
            <w:r w:rsidR="00C037CC">
              <w:rPr>
                <w:b/>
                <w:color w:val="0070C0"/>
              </w:rPr>
              <w:t>06</w:t>
            </w:r>
            <w:r w:rsidR="00945F6A">
              <w:rPr>
                <w:b/>
                <w:color w:val="0070C0"/>
              </w:rPr>
              <w:t>-</w:t>
            </w:r>
            <w:r w:rsidR="0054239A">
              <w:rPr>
                <w:b/>
                <w:color w:val="0070C0"/>
              </w:rPr>
              <w:t>29</w:t>
            </w:r>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r>
              <w:t>Ηλ.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Μόνο σε περίπτωση προμήθειας κατ᾽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ποιο είναι το αντίστοιχο ποσοστό των εργαζομένων με αναπηρία ή μειονεκτούντων εργαζομένων;</w:t>
            </w:r>
          </w:p>
          <w:p w14:paraId="66817B91" w14:textId="77777777" w:rsidR="000D4198" w:rsidRDefault="000D4198">
            <w:pPr>
              <w:spacing w:after="0"/>
              <w:ind w:firstLine="0"/>
            </w:pPr>
            <w:r w:rsidRPr="00B6551F">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2) Με άλλα μέσα; Διευκρινήστε:</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r w:rsidRPr="00C80546">
              <w:rPr>
                <w:rFonts w:cs="Tahoma"/>
                <w:color w:val="000000"/>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Οι υπό αα΄ και ββ΄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r>
              <w:t xml:space="preserve">στ) αναστολή επιχειρηματικών δραστηριοτήτων, ή </w:t>
            </w:r>
          </w:p>
          <w:p w14:paraId="39D415C1" w14:textId="77777777" w:rsidR="000D4198" w:rsidRDefault="000D419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Α: Καταλληλότητα</w:t>
      </w:r>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α) τον ίδιο τον πάροχο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Μέρος V: Περιορισμός του αριθμού των πληρούντων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 xml:space="preserve">Ημερομηνία, τόπος και, όπου ζητείται ή είναι απαραίτητο, υπογραφή(-ές):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A571F" w14:textId="77777777" w:rsidR="00AC60A2" w:rsidRDefault="00AC60A2">
      <w:pPr>
        <w:spacing w:after="0" w:line="240" w:lineRule="auto"/>
      </w:pPr>
      <w:r>
        <w:separator/>
      </w:r>
    </w:p>
  </w:endnote>
  <w:endnote w:type="continuationSeparator" w:id="0">
    <w:p w14:paraId="6D961186" w14:textId="77777777" w:rsidR="00AC60A2" w:rsidRDefault="00AC60A2">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22712" w14:textId="77777777" w:rsidR="00AC60A2" w:rsidRDefault="00AC60A2">
      <w:pPr>
        <w:spacing w:after="0" w:line="240" w:lineRule="auto"/>
      </w:pPr>
      <w:r>
        <w:separator/>
      </w:r>
    </w:p>
  </w:footnote>
  <w:footnote w:type="continuationSeparator" w:id="0">
    <w:p w14:paraId="701C8B7E" w14:textId="77777777" w:rsidR="00AC60A2" w:rsidRDefault="00AC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92B8A"/>
    <w:rsid w:val="001A12D2"/>
    <w:rsid w:val="00236AA0"/>
    <w:rsid w:val="0026198C"/>
    <w:rsid w:val="002C18CA"/>
    <w:rsid w:val="00412D67"/>
    <w:rsid w:val="00415092"/>
    <w:rsid w:val="004C32E2"/>
    <w:rsid w:val="0054239A"/>
    <w:rsid w:val="005510B8"/>
    <w:rsid w:val="005D2D83"/>
    <w:rsid w:val="007C35CD"/>
    <w:rsid w:val="0087669D"/>
    <w:rsid w:val="008A199D"/>
    <w:rsid w:val="008B535E"/>
    <w:rsid w:val="008D4539"/>
    <w:rsid w:val="008D5D97"/>
    <w:rsid w:val="00945F6A"/>
    <w:rsid w:val="0099399B"/>
    <w:rsid w:val="009C28B0"/>
    <w:rsid w:val="00AC60A2"/>
    <w:rsid w:val="00B35865"/>
    <w:rsid w:val="00B503AA"/>
    <w:rsid w:val="00B6551F"/>
    <w:rsid w:val="00BB4771"/>
    <w:rsid w:val="00BD06B4"/>
    <w:rsid w:val="00BD07A4"/>
    <w:rsid w:val="00BD724F"/>
    <w:rsid w:val="00BF426E"/>
    <w:rsid w:val="00C037CC"/>
    <w:rsid w:val="00C2777F"/>
    <w:rsid w:val="00C62542"/>
    <w:rsid w:val="00C80546"/>
    <w:rsid w:val="00CD4088"/>
    <w:rsid w:val="00D075E3"/>
    <w:rsid w:val="00D44941"/>
    <w:rsid w:val="00D90060"/>
    <w:rsid w:val="00E046E5"/>
    <w:rsid w:val="00E162DD"/>
    <w:rsid w:val="00E776A7"/>
    <w:rsid w:val="00F84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5056</Words>
  <Characters>27305</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7</cp:revision>
  <cp:lastPrinted>2016-10-26T08:40:00Z</cp:lastPrinted>
  <dcterms:created xsi:type="dcterms:W3CDTF">2019-10-21T09:56:00Z</dcterms:created>
  <dcterms:modified xsi:type="dcterms:W3CDTF">2020-06-29T06:17:00Z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